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84FE4" w:rsidRDefault="00102660">
      <w:r>
        <w:rPr>
          <w:noProof/>
        </w:rPr>
        <mc:AlternateContent>
          <mc:Choice Requires="wpg">
            <w:drawing>
              <wp:anchor distT="0" distB="0" distL="114300" distR="114300" simplePos="0" relativeHeight="251658240" behindDoc="0" locked="0" layoutInCell="1" hidden="0" allowOverlap="1">
                <wp:simplePos x="0" y="0"/>
                <wp:positionH relativeFrom="page">
                  <wp:posOffset>117113</wp:posOffset>
                </wp:positionH>
                <wp:positionV relativeFrom="page">
                  <wp:posOffset>145688</wp:posOffset>
                </wp:positionV>
                <wp:extent cx="8010525" cy="840150"/>
                <wp:effectExtent l="0" t="0" r="0" b="0"/>
                <wp:wrapNone/>
                <wp:docPr id="51" name=""/>
                <wp:cNvGraphicFramePr/>
                <a:graphic xmlns:a="http://schemas.openxmlformats.org/drawingml/2006/main">
                  <a:graphicData uri="http://schemas.microsoft.com/office/word/2010/wordprocessingShape">
                    <wps:wsp>
                      <wps:cNvSpPr/>
                      <wps:spPr>
                        <a:xfrm>
                          <a:off x="2163413" y="3441554"/>
                          <a:ext cx="6365174" cy="67689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line="275" w:lineRule="auto"/>
                              <w:jc w:val="center"/>
                              <w:textDirection w:val="btLr"/>
                            </w:pPr>
                            <w:r>
                              <w:rPr>
                                <w:rFonts w:ascii="Comic Sans MS" w:eastAsia="Comic Sans MS" w:hAnsi="Comic Sans MS" w:cs="Comic Sans MS"/>
                                <w:color w:val="000000"/>
                                <w:sz w:val="24"/>
                              </w:rPr>
                              <w:t>This term in Year 2, we are learning about the Ancient Egyptians! This exciting topic will be embedded throughout core and foundation subjects through our IPC unit Tombs, Temples, and Treasure.</w:t>
                            </w:r>
                          </w:p>
                          <w:p w:rsidR="00284FE4" w:rsidRDefault="00284FE4">
                            <w:pPr>
                              <w:spacing w:line="275" w:lineRule="auto"/>
                              <w:textDirection w:val="btLr"/>
                            </w:pPr>
                          </w:p>
                          <w:p w:rsidR="00284FE4" w:rsidRDefault="00284F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117113</wp:posOffset>
                </wp:positionH>
                <wp:positionV relativeFrom="page">
                  <wp:posOffset>145688</wp:posOffset>
                </wp:positionV>
                <wp:extent cx="8010525" cy="840150"/>
                <wp:effectExtent b="0" l="0" r="0" t="0"/>
                <wp:wrapNone/>
                <wp:docPr id="5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8010525" cy="8401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page">
              <wp:posOffset>9523050</wp:posOffset>
            </wp:positionH>
            <wp:positionV relativeFrom="page">
              <wp:posOffset>102825</wp:posOffset>
            </wp:positionV>
            <wp:extent cx="1140031" cy="1071156"/>
            <wp:effectExtent l="0" t="0" r="0" b="0"/>
            <wp:wrapNone/>
            <wp:docPr id="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140031" cy="1071156"/>
                    </a:xfrm>
                    <a:prstGeom prst="rect">
                      <a:avLst/>
                    </a:prstGeom>
                    <a:ln/>
                  </pic:spPr>
                </pic:pic>
              </a:graphicData>
            </a:graphic>
          </wp:anchor>
        </w:drawing>
      </w:r>
      <w:r>
        <w:t xml:space="preserve"> </w:t>
      </w:r>
    </w:p>
    <w:p w:rsidR="00284FE4" w:rsidRDefault="00284FE4"/>
    <w:p w:rsidR="00284FE4" w:rsidRDefault="00102660">
      <w:r>
        <w:rPr>
          <w:noProof/>
        </w:rPr>
        <mc:AlternateContent>
          <mc:Choice Requires="wpg">
            <w:drawing>
              <wp:anchor distT="0" distB="0" distL="114300" distR="114300" simplePos="0" relativeHeight="251660288" behindDoc="0" locked="0" layoutInCell="1" hidden="0" allowOverlap="1">
                <wp:simplePos x="0" y="0"/>
                <wp:positionH relativeFrom="page">
                  <wp:posOffset>126638</wp:posOffset>
                </wp:positionH>
                <wp:positionV relativeFrom="page">
                  <wp:posOffset>1030037</wp:posOffset>
                </wp:positionV>
                <wp:extent cx="4276725" cy="2085975"/>
                <wp:effectExtent l="0" t="0" r="0" b="0"/>
                <wp:wrapNone/>
                <wp:docPr id="50" name=""/>
                <wp:cNvGraphicFramePr/>
                <a:graphic xmlns:a="http://schemas.openxmlformats.org/drawingml/2006/main">
                  <a:graphicData uri="http://schemas.microsoft.com/office/word/2010/wordprocessingShape">
                    <wps:wsp>
                      <wps:cNvSpPr/>
                      <wps:spPr>
                        <a:xfrm>
                          <a:off x="3285600" y="2791800"/>
                          <a:ext cx="4120800" cy="197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after="0" w:line="240" w:lineRule="auto"/>
                              <w:jc w:val="center"/>
                              <w:textDirection w:val="btLr"/>
                            </w:pPr>
                            <w:r>
                              <w:rPr>
                                <w:rFonts w:ascii="Comic Sans MS" w:eastAsia="Comic Sans MS" w:hAnsi="Comic Sans MS" w:cs="Comic Sans MS"/>
                                <w:b/>
                                <w:color w:val="000000"/>
                                <w:sz w:val="24"/>
                                <w:u w:val="single"/>
                              </w:rPr>
                              <w:t>Literacy</w:t>
                            </w:r>
                          </w:p>
                          <w:p w:rsidR="00284FE4" w:rsidRDefault="00102660">
                            <w:pPr>
                              <w:spacing w:after="0" w:line="240" w:lineRule="auto"/>
                              <w:jc w:val="center"/>
                              <w:textDirection w:val="btLr"/>
                            </w:pPr>
                            <w:r>
                              <w:rPr>
                                <w:rFonts w:ascii="Comic Sans MS" w:eastAsia="Comic Sans MS" w:hAnsi="Comic Sans MS" w:cs="Comic Sans MS"/>
                                <w:color w:val="000000"/>
                                <w:sz w:val="24"/>
                              </w:rPr>
                              <w:t xml:space="preserve">In Literacy this term, we are </w:t>
                            </w:r>
                            <w:r>
                              <w:rPr>
                                <w:rFonts w:ascii="Comic Sans MS" w:eastAsia="Comic Sans MS" w:hAnsi="Comic Sans MS" w:cs="Comic Sans MS"/>
                                <w:color w:val="000000"/>
                                <w:sz w:val="24"/>
                              </w:rPr>
                              <w:t xml:space="preserve">diving into three fantastic texts; </w:t>
                            </w:r>
                            <w:r>
                              <w:rPr>
                                <w:rFonts w:ascii="Comic Sans MS" w:eastAsia="Comic Sans MS" w:hAnsi="Comic Sans MS" w:cs="Comic Sans MS"/>
                                <w:i/>
                                <w:color w:val="000000"/>
                                <w:sz w:val="24"/>
                              </w:rPr>
                              <w:t>Meet The… Ancient Egyptians</w:t>
                            </w:r>
                            <w:r>
                              <w:rPr>
                                <w:rFonts w:ascii="Comic Sans MS" w:eastAsia="Comic Sans MS" w:hAnsi="Comic Sans MS" w:cs="Comic Sans MS"/>
                                <w:color w:val="000000"/>
                                <w:sz w:val="24"/>
                              </w:rPr>
                              <w:t xml:space="preserve"> by </w:t>
                            </w:r>
                            <w:r>
                              <w:rPr>
                                <w:rFonts w:ascii="Comic Sans MS" w:eastAsia="Comic Sans MS" w:hAnsi="Comic Sans MS" w:cs="Comic Sans MS"/>
                                <w:i/>
                                <w:color w:val="000000"/>
                                <w:sz w:val="24"/>
                              </w:rPr>
                              <w:t>James Davies</w:t>
                            </w:r>
                            <w:r>
                              <w:rPr>
                                <w:rFonts w:ascii="Comic Sans MS" w:eastAsia="Comic Sans MS" w:hAnsi="Comic Sans MS" w:cs="Comic Sans MS"/>
                                <w:color w:val="000000"/>
                                <w:sz w:val="24"/>
                              </w:rPr>
                              <w:t xml:space="preserve">, </w:t>
                            </w:r>
                            <w:r>
                              <w:rPr>
                                <w:rFonts w:ascii="Comic Sans MS" w:eastAsia="Comic Sans MS" w:hAnsi="Comic Sans MS" w:cs="Comic Sans MS"/>
                                <w:i/>
                                <w:color w:val="000000"/>
                                <w:sz w:val="24"/>
                              </w:rPr>
                              <w:t>Ancient Egypt: Tales of Gods and Pharaohs</w:t>
                            </w:r>
                            <w:r>
                              <w:rPr>
                                <w:rFonts w:ascii="Comic Sans MS" w:eastAsia="Comic Sans MS" w:hAnsi="Comic Sans MS" w:cs="Comic Sans MS"/>
                                <w:color w:val="000000"/>
                                <w:sz w:val="24"/>
                              </w:rPr>
                              <w:t xml:space="preserve"> by </w:t>
                            </w:r>
                            <w:r>
                              <w:rPr>
                                <w:rFonts w:ascii="Comic Sans MS" w:eastAsia="Comic Sans MS" w:hAnsi="Comic Sans MS" w:cs="Comic Sans MS"/>
                                <w:i/>
                                <w:color w:val="000000"/>
                                <w:sz w:val="24"/>
                              </w:rPr>
                              <w:t>Marcia Williams</w:t>
                            </w:r>
                            <w:r>
                              <w:rPr>
                                <w:rFonts w:ascii="Comic Sans MS" w:eastAsia="Comic Sans MS" w:hAnsi="Comic Sans MS" w:cs="Comic Sans MS"/>
                                <w:color w:val="000000"/>
                                <w:sz w:val="24"/>
                              </w:rPr>
                              <w:t xml:space="preserve">, and </w:t>
                            </w:r>
                            <w:r>
                              <w:rPr>
                                <w:rFonts w:ascii="Comic Sans MS" w:eastAsia="Comic Sans MS" w:hAnsi="Comic Sans MS" w:cs="Comic Sans MS"/>
                                <w:i/>
                                <w:color w:val="000000"/>
                                <w:sz w:val="24"/>
                              </w:rPr>
                              <w:t>Hide and Seek History; The Egyptians</w:t>
                            </w:r>
                            <w:r>
                              <w:rPr>
                                <w:rFonts w:ascii="Comic Sans MS" w:eastAsia="Comic Sans MS" w:hAnsi="Comic Sans MS" w:cs="Comic Sans MS"/>
                                <w:color w:val="000000"/>
                                <w:sz w:val="24"/>
                              </w:rPr>
                              <w:t xml:space="preserve"> by </w:t>
                            </w:r>
                            <w:r>
                              <w:rPr>
                                <w:rFonts w:ascii="Comic Sans MS" w:eastAsia="Comic Sans MS" w:hAnsi="Comic Sans MS" w:cs="Comic Sans MS"/>
                                <w:i/>
                                <w:color w:val="000000"/>
                                <w:sz w:val="24"/>
                              </w:rPr>
                              <w:t>Jonny Mark</w:t>
                            </w:r>
                            <w:r>
                              <w:rPr>
                                <w:rFonts w:ascii="Comic Sans MS" w:eastAsia="Comic Sans MS" w:hAnsi="Comic Sans MS" w:cs="Comic Sans MS"/>
                                <w:color w:val="000000"/>
                                <w:sz w:val="24"/>
                              </w:rPr>
                              <w:t>. These books have been chosen as we want to fully immerse t</w:t>
                            </w:r>
                            <w:r>
                              <w:rPr>
                                <w:rFonts w:ascii="Comic Sans MS" w:eastAsia="Comic Sans MS" w:hAnsi="Comic Sans MS" w:cs="Comic Sans MS"/>
                                <w:color w:val="000000"/>
                                <w:sz w:val="24"/>
                              </w:rPr>
                              <w:t>he children in the world of Ancient Egypt through exciting plot lines, intriguing factual spreads, and stunning visuals.</w:t>
                            </w:r>
                          </w:p>
                          <w:p w:rsidR="00284FE4" w:rsidRDefault="00284FE4">
                            <w:pPr>
                              <w:spacing w:after="0" w:line="240" w:lineRule="auto"/>
                              <w:jc w:val="center"/>
                              <w:textDirection w:val="btLr"/>
                            </w:pPr>
                          </w:p>
                          <w:p w:rsidR="00284FE4" w:rsidRDefault="00284FE4">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126638</wp:posOffset>
                </wp:positionH>
                <wp:positionV relativeFrom="page">
                  <wp:posOffset>1030037</wp:posOffset>
                </wp:positionV>
                <wp:extent cx="4276725" cy="2085975"/>
                <wp:effectExtent b="0" l="0" r="0" t="0"/>
                <wp:wrapNone/>
                <wp:docPr id="5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4276725" cy="20859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6296025</wp:posOffset>
                </wp:positionH>
                <wp:positionV relativeFrom="paragraph">
                  <wp:posOffset>161925</wp:posOffset>
                </wp:positionV>
                <wp:extent cx="3829050" cy="1938397"/>
                <wp:effectExtent l="0" t="0" r="0" b="0"/>
                <wp:wrapNone/>
                <wp:docPr id="52" name=""/>
                <wp:cNvGraphicFramePr/>
                <a:graphic xmlns:a="http://schemas.openxmlformats.org/drawingml/2006/main">
                  <a:graphicData uri="http://schemas.microsoft.com/office/word/2010/wordprocessingShape">
                    <wps:wsp>
                      <wps:cNvSpPr/>
                      <wps:spPr>
                        <a:xfrm>
                          <a:off x="3445950" y="2919051"/>
                          <a:ext cx="3800100" cy="183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line="275" w:lineRule="auto"/>
                              <w:jc w:val="center"/>
                              <w:textDirection w:val="btLr"/>
                            </w:pPr>
                            <w:r>
                              <w:rPr>
                                <w:rFonts w:ascii="Comic Sans MS" w:eastAsia="Comic Sans MS" w:hAnsi="Comic Sans MS" w:cs="Comic Sans MS"/>
                                <w:b/>
                                <w:color w:val="000000"/>
                                <w:sz w:val="24"/>
                                <w:u w:val="single"/>
                              </w:rPr>
                              <w:t>PE</w:t>
                            </w:r>
                          </w:p>
                          <w:p w:rsidR="00284FE4" w:rsidRDefault="00102660">
                            <w:pPr>
                              <w:spacing w:line="240" w:lineRule="auto"/>
                              <w:jc w:val="center"/>
                              <w:textDirection w:val="btLr"/>
                            </w:pPr>
                            <w:r>
                              <w:rPr>
                                <w:rFonts w:ascii="Comic Sans MS" w:eastAsia="Comic Sans MS" w:hAnsi="Comic Sans MS" w:cs="Comic Sans MS"/>
                                <w:color w:val="000000"/>
                                <w:sz w:val="24"/>
                              </w:rPr>
                              <w:t>In Dance this term, we will be learning how to move our bodies in lots of different ways to a piece of popular pop music, inclu</w:t>
                            </w:r>
                            <w:r>
                              <w:rPr>
                                <w:rFonts w:ascii="Comic Sans MS" w:eastAsia="Comic Sans MS" w:hAnsi="Comic Sans MS" w:cs="Comic Sans MS"/>
                                <w:color w:val="000000"/>
                                <w:sz w:val="24"/>
                              </w:rPr>
                              <w:t>ding learning about sequences and rehearsing.</w:t>
                            </w:r>
                          </w:p>
                          <w:p w:rsidR="00284FE4" w:rsidRDefault="00102660">
                            <w:pPr>
                              <w:spacing w:line="240" w:lineRule="auto"/>
                              <w:jc w:val="center"/>
                              <w:textDirection w:val="btLr"/>
                            </w:pPr>
                            <w:r>
                              <w:rPr>
                                <w:rFonts w:ascii="Comic Sans MS" w:eastAsia="Comic Sans MS" w:hAnsi="Comic Sans MS" w:cs="Comic Sans MS"/>
                                <w:color w:val="000000"/>
                                <w:sz w:val="24"/>
                              </w:rPr>
                              <w:t xml:space="preserve">In PE, we will be building on our football and basketball skills, and developing our throwing and catching technique.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6296025</wp:posOffset>
                </wp:positionH>
                <wp:positionV relativeFrom="paragraph">
                  <wp:posOffset>161925</wp:posOffset>
                </wp:positionV>
                <wp:extent cx="3829050" cy="1938397"/>
                <wp:effectExtent b="0" l="0" r="0" t="0"/>
                <wp:wrapNone/>
                <wp:docPr id="5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829050" cy="1938397"/>
                        </a:xfrm>
                        <a:prstGeom prst="rect"/>
                        <a:ln/>
                      </pic:spPr>
                    </pic:pic>
                  </a:graphicData>
                </a:graphic>
              </wp:anchor>
            </w:drawing>
          </mc:Fallback>
        </mc:AlternateContent>
      </w:r>
    </w:p>
    <w:p w:rsidR="00284FE4" w:rsidRDefault="00284FE4">
      <w:bookmarkStart w:id="1" w:name="_heading=h.gjdgxs" w:colFirst="0" w:colLast="0"/>
      <w:bookmarkEnd w:id="1"/>
    </w:p>
    <w:p w:rsidR="00284FE4" w:rsidRDefault="00284FE4"/>
    <w:p w:rsidR="00284FE4" w:rsidRDefault="00284FE4"/>
    <w:p w:rsidR="00284FE4" w:rsidRDefault="00102660">
      <w:r>
        <w:rPr>
          <w:noProof/>
        </w:rPr>
        <w:drawing>
          <wp:anchor distT="114300" distB="114300" distL="114300" distR="114300" simplePos="0" relativeHeight="251662336" behindDoc="0" locked="0" layoutInCell="1" hidden="0" allowOverlap="1">
            <wp:simplePos x="0" y="0"/>
            <wp:positionH relativeFrom="column">
              <wp:posOffset>3619500</wp:posOffset>
            </wp:positionH>
            <wp:positionV relativeFrom="paragraph">
              <wp:posOffset>219075</wp:posOffset>
            </wp:positionV>
            <wp:extent cx="2857500" cy="1600200"/>
            <wp:effectExtent l="0" t="0" r="0" b="0"/>
            <wp:wrapSquare wrapText="bothSides" distT="114300" distB="114300" distL="114300" distR="11430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857500" cy="1600200"/>
                    </a:xfrm>
                    <a:prstGeom prst="rect">
                      <a:avLst/>
                    </a:prstGeom>
                    <a:ln/>
                  </pic:spPr>
                </pic:pic>
              </a:graphicData>
            </a:graphic>
          </wp:anchor>
        </w:drawing>
      </w:r>
    </w:p>
    <w:p w:rsidR="00284FE4" w:rsidRDefault="00284FE4"/>
    <w:p w:rsidR="00284FE4" w:rsidRDefault="00102660">
      <w:r>
        <w:rPr>
          <w:noProof/>
        </w:rPr>
        <mc:AlternateContent>
          <mc:Choice Requires="wpg">
            <w:drawing>
              <wp:anchor distT="0" distB="0" distL="114300" distR="114300" simplePos="0" relativeHeight="251663360" behindDoc="0" locked="0" layoutInCell="1" hidden="0" allowOverlap="1">
                <wp:simplePos x="0" y="0"/>
                <wp:positionH relativeFrom="page">
                  <wp:posOffset>112350</wp:posOffset>
                </wp:positionH>
                <wp:positionV relativeFrom="page">
                  <wp:posOffset>3207975</wp:posOffset>
                </wp:positionV>
                <wp:extent cx="4276725" cy="1632038"/>
                <wp:effectExtent l="0" t="0" r="0" b="0"/>
                <wp:wrapNone/>
                <wp:docPr id="53" name=""/>
                <wp:cNvGraphicFramePr/>
                <a:graphic xmlns:a="http://schemas.openxmlformats.org/drawingml/2006/main">
                  <a:graphicData uri="http://schemas.microsoft.com/office/word/2010/wordprocessingShape">
                    <wps:wsp>
                      <wps:cNvSpPr/>
                      <wps:spPr>
                        <a:xfrm>
                          <a:off x="3285743" y="2998950"/>
                          <a:ext cx="4120515" cy="1562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line="240" w:lineRule="auto"/>
                              <w:jc w:val="center"/>
                              <w:textDirection w:val="btLr"/>
                            </w:pPr>
                            <w:r>
                              <w:rPr>
                                <w:rFonts w:ascii="Comic Sans MS" w:eastAsia="Comic Sans MS" w:hAnsi="Comic Sans MS" w:cs="Comic Sans MS"/>
                                <w:b/>
                                <w:color w:val="000000"/>
                                <w:sz w:val="24"/>
                                <w:u w:val="single"/>
                              </w:rPr>
                              <w:t>Maths</w:t>
                            </w:r>
                          </w:p>
                          <w:p w:rsidR="00284FE4" w:rsidRDefault="00102660">
                            <w:pPr>
                              <w:spacing w:line="240" w:lineRule="auto"/>
                              <w:jc w:val="center"/>
                              <w:textDirection w:val="btLr"/>
                            </w:pPr>
                            <w:r>
                              <w:rPr>
                                <w:rFonts w:ascii="Comic Sans MS" w:eastAsia="Comic Sans MS" w:hAnsi="Comic Sans MS" w:cs="Comic Sans MS"/>
                                <w:color w:val="000000"/>
                                <w:sz w:val="24"/>
                              </w:rPr>
                              <w:t>This term in Maths, we are looking to multiply and divide using the 2, 5</w:t>
                            </w:r>
                            <w:r>
                              <w:rPr>
                                <w:rFonts w:ascii="Comic Sans MS" w:eastAsia="Comic Sans MS" w:hAnsi="Comic Sans MS" w:cs="Comic Sans MS"/>
                                <w:color w:val="000000"/>
                                <w:sz w:val="24"/>
                              </w:rPr>
                              <w:t>, and 10s times tables as well as multiplying equal groups, using arrays, and comparing statements. We will also learn about money, 2D and 3D shapes, and halves and quarters.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112350</wp:posOffset>
                </wp:positionH>
                <wp:positionV relativeFrom="page">
                  <wp:posOffset>3207975</wp:posOffset>
                </wp:positionV>
                <wp:extent cx="4276725" cy="1632038"/>
                <wp:effectExtent b="0" l="0" r="0" t="0"/>
                <wp:wrapNone/>
                <wp:docPr id="5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4276725" cy="1632038"/>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6296025</wp:posOffset>
                </wp:positionH>
                <wp:positionV relativeFrom="paragraph">
                  <wp:posOffset>276225</wp:posOffset>
                </wp:positionV>
                <wp:extent cx="3828415" cy="1699396"/>
                <wp:effectExtent l="0" t="0" r="0" b="0"/>
                <wp:wrapNone/>
                <wp:docPr id="47" name=""/>
                <wp:cNvGraphicFramePr/>
                <a:graphic xmlns:a="http://schemas.openxmlformats.org/drawingml/2006/main">
                  <a:graphicData uri="http://schemas.microsoft.com/office/word/2010/wordprocessingShape">
                    <wps:wsp>
                      <wps:cNvSpPr/>
                      <wps:spPr>
                        <a:xfrm>
                          <a:off x="3446075" y="2835926"/>
                          <a:ext cx="3799800" cy="1567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after="0" w:line="240" w:lineRule="auto"/>
                              <w:jc w:val="center"/>
                              <w:textDirection w:val="btLr"/>
                            </w:pPr>
                            <w:r>
                              <w:rPr>
                                <w:rFonts w:ascii="Comic Sans MS" w:eastAsia="Comic Sans MS" w:hAnsi="Comic Sans MS" w:cs="Comic Sans MS"/>
                                <w:b/>
                                <w:color w:val="000000"/>
                                <w:sz w:val="24"/>
                                <w:u w:val="single"/>
                              </w:rPr>
                              <w:t>Humanities</w:t>
                            </w:r>
                          </w:p>
                          <w:p w:rsidR="00284FE4" w:rsidRDefault="00284FE4">
                            <w:pPr>
                              <w:spacing w:after="0" w:line="240" w:lineRule="auto"/>
                              <w:jc w:val="center"/>
                              <w:textDirection w:val="btLr"/>
                            </w:pPr>
                          </w:p>
                          <w:p w:rsidR="00284FE4" w:rsidRDefault="00102660">
                            <w:pPr>
                              <w:spacing w:after="0" w:line="240" w:lineRule="auto"/>
                              <w:jc w:val="center"/>
                              <w:textDirection w:val="btLr"/>
                            </w:pPr>
                            <w:r>
                              <w:rPr>
                                <w:rFonts w:ascii="Comic Sans MS" w:eastAsia="Comic Sans MS" w:hAnsi="Comic Sans MS" w:cs="Comic Sans MS"/>
                                <w:color w:val="000000"/>
                                <w:sz w:val="24"/>
                              </w:rPr>
                              <w:t>This term in Humanities, we are learning about the Ancient Egyptia</w:t>
                            </w:r>
                            <w:r>
                              <w:rPr>
                                <w:rFonts w:ascii="Comic Sans MS" w:eastAsia="Comic Sans MS" w:hAnsi="Comic Sans MS" w:cs="Comic Sans MS"/>
                                <w:color w:val="000000"/>
                                <w:sz w:val="24"/>
                              </w:rPr>
                              <w:t xml:space="preserve">n civilisation through tales, stories, </w:t>
                            </w:r>
                            <w:proofErr w:type="spellStart"/>
                            <w:r>
                              <w:rPr>
                                <w:rFonts w:ascii="Comic Sans MS" w:eastAsia="Comic Sans MS" w:hAnsi="Comic Sans MS" w:cs="Comic Sans MS"/>
                                <w:color w:val="000000"/>
                                <w:sz w:val="24"/>
                              </w:rPr>
                              <w:t>artifacts</w:t>
                            </w:r>
                            <w:proofErr w:type="spellEnd"/>
                            <w:r>
                              <w:rPr>
                                <w:rFonts w:ascii="Comic Sans MS" w:eastAsia="Comic Sans MS" w:hAnsi="Comic Sans MS" w:cs="Comic Sans MS"/>
                                <w:color w:val="000000"/>
                                <w:sz w:val="24"/>
                              </w:rPr>
                              <w:t xml:space="preserve">, and information texts. We will be learning about how they survived, the technologies they used, and how their society was formed. </w:t>
                            </w:r>
                          </w:p>
                          <w:p w:rsidR="00284FE4" w:rsidRDefault="00284FE4">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6296025</wp:posOffset>
                </wp:positionH>
                <wp:positionV relativeFrom="paragraph">
                  <wp:posOffset>276225</wp:posOffset>
                </wp:positionV>
                <wp:extent cx="3828415" cy="1699396"/>
                <wp:effectExtent b="0" l="0" r="0" t="0"/>
                <wp:wrapNone/>
                <wp:docPr id="4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828415" cy="1699396"/>
                        </a:xfrm>
                        <a:prstGeom prst="rect"/>
                        <a:ln/>
                      </pic:spPr>
                    </pic:pic>
                  </a:graphicData>
                </a:graphic>
              </wp:anchor>
            </w:drawing>
          </mc:Fallback>
        </mc:AlternateContent>
      </w:r>
    </w:p>
    <w:p w:rsidR="00284FE4" w:rsidRDefault="00284FE4"/>
    <w:p w:rsidR="00284FE4" w:rsidRDefault="00284FE4"/>
    <w:p w:rsidR="00284FE4" w:rsidRDefault="00284FE4"/>
    <w:p w:rsidR="00284FE4" w:rsidRDefault="00284FE4"/>
    <w:p w:rsidR="00284FE4" w:rsidRDefault="00102660">
      <w:pPr>
        <w:jc w:val="center"/>
      </w:pPr>
      <w:r>
        <w:rPr>
          <w:noProof/>
        </w:rPr>
        <mc:AlternateContent>
          <mc:Choice Requires="wpg">
            <w:drawing>
              <wp:anchor distT="0" distB="0" distL="114300" distR="114300" simplePos="0" relativeHeight="251665408" behindDoc="0" locked="0" layoutInCell="1" hidden="0" allowOverlap="1">
                <wp:simplePos x="0" y="0"/>
                <wp:positionH relativeFrom="column">
                  <wp:posOffset>-247649</wp:posOffset>
                </wp:positionH>
                <wp:positionV relativeFrom="paragraph">
                  <wp:posOffset>466725</wp:posOffset>
                </wp:positionV>
                <wp:extent cx="4086225" cy="1489372"/>
                <wp:effectExtent l="0" t="0" r="0" b="0"/>
                <wp:wrapNone/>
                <wp:docPr id="46" name=""/>
                <wp:cNvGraphicFramePr/>
                <a:graphic xmlns:a="http://schemas.openxmlformats.org/drawingml/2006/main">
                  <a:graphicData uri="http://schemas.microsoft.com/office/word/2010/wordprocessingShape">
                    <wps:wsp>
                      <wps:cNvSpPr/>
                      <wps:spPr>
                        <a:xfrm>
                          <a:off x="3315600" y="3046650"/>
                          <a:ext cx="4060800" cy="14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line="275" w:lineRule="auto"/>
                              <w:jc w:val="center"/>
                              <w:textDirection w:val="btLr"/>
                            </w:pPr>
                            <w:r>
                              <w:rPr>
                                <w:rFonts w:ascii="Comic Sans MS" w:eastAsia="Comic Sans MS" w:hAnsi="Comic Sans MS" w:cs="Comic Sans MS"/>
                                <w:b/>
                                <w:color w:val="000000"/>
                                <w:sz w:val="24"/>
                                <w:u w:val="single"/>
                              </w:rPr>
                              <w:t>Science</w:t>
                            </w:r>
                          </w:p>
                          <w:p w:rsidR="00284FE4" w:rsidRDefault="00102660">
                            <w:pPr>
                              <w:spacing w:line="240" w:lineRule="auto"/>
                              <w:jc w:val="center"/>
                              <w:textDirection w:val="btLr"/>
                            </w:pPr>
                            <w:r>
                              <w:rPr>
                                <w:rFonts w:ascii="Comic Sans MS" w:eastAsia="Comic Sans MS" w:hAnsi="Comic Sans MS" w:cs="Comic Sans MS"/>
                                <w:color w:val="000000"/>
                                <w:sz w:val="24"/>
                              </w:rPr>
                              <w:t>In Science this term, we will be learning all about the en</w:t>
                            </w:r>
                            <w:r>
                              <w:rPr>
                                <w:rFonts w:ascii="Comic Sans MS" w:eastAsia="Comic Sans MS" w:hAnsi="Comic Sans MS" w:cs="Comic Sans MS"/>
                                <w:color w:val="000000"/>
                                <w:sz w:val="24"/>
                              </w:rPr>
                              <w:t xml:space="preserve">vironment; we are looking at climate change and how this affects the weather around the world, why it is important to reuse and recycle, and how to protect the forest.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-247649</wp:posOffset>
                </wp:positionH>
                <wp:positionV relativeFrom="paragraph">
                  <wp:posOffset>466725</wp:posOffset>
                </wp:positionV>
                <wp:extent cx="4086225" cy="1489372"/>
                <wp:effectExtent b="0" l="0" r="0" t="0"/>
                <wp:wrapNone/>
                <wp:docPr id="46"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4086225" cy="1489372"/>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7248525</wp:posOffset>
                </wp:positionH>
                <wp:positionV relativeFrom="paragraph">
                  <wp:posOffset>466725</wp:posOffset>
                </wp:positionV>
                <wp:extent cx="2886075" cy="1654537"/>
                <wp:effectExtent l="0" t="0" r="0" b="0"/>
                <wp:wrapNone/>
                <wp:docPr id="49" name=""/>
                <wp:cNvGraphicFramePr/>
                <a:graphic xmlns:a="http://schemas.openxmlformats.org/drawingml/2006/main">
                  <a:graphicData uri="http://schemas.microsoft.com/office/word/2010/wordprocessingShape">
                    <wps:wsp>
                      <wps:cNvSpPr/>
                      <wps:spPr>
                        <a:xfrm>
                          <a:off x="3916350" y="3004800"/>
                          <a:ext cx="2859300" cy="1727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after="0" w:line="240" w:lineRule="auto"/>
                              <w:jc w:val="center"/>
                              <w:textDirection w:val="btLr"/>
                            </w:pPr>
                            <w:r>
                              <w:rPr>
                                <w:rFonts w:ascii="Comic Sans MS" w:eastAsia="Comic Sans MS" w:hAnsi="Comic Sans MS" w:cs="Comic Sans MS"/>
                                <w:b/>
                                <w:color w:val="000000"/>
                                <w:sz w:val="24"/>
                                <w:u w:val="single"/>
                              </w:rPr>
                              <w:t>Computing</w:t>
                            </w:r>
                          </w:p>
                          <w:p w:rsidR="00284FE4" w:rsidRDefault="00284FE4">
                            <w:pPr>
                              <w:spacing w:after="0" w:line="240" w:lineRule="auto"/>
                              <w:jc w:val="center"/>
                              <w:textDirection w:val="btLr"/>
                            </w:pPr>
                          </w:p>
                          <w:p w:rsidR="00284FE4" w:rsidRDefault="00102660">
                            <w:pPr>
                              <w:spacing w:after="0" w:line="240" w:lineRule="auto"/>
                              <w:jc w:val="center"/>
                              <w:textDirection w:val="btLr"/>
                            </w:pPr>
                            <w:r>
                              <w:rPr>
                                <w:rFonts w:ascii="Comic Sans MS" w:eastAsia="Comic Sans MS" w:hAnsi="Comic Sans MS" w:cs="Comic Sans MS"/>
                                <w:color w:val="000000"/>
                                <w:sz w:val="24"/>
                              </w:rPr>
                              <w:t>This term in Computing, we are continuing to look at internet and computer safety and how we and others can stay safe when using technology. We will also be learning how to operate a Chromebook independently.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7248525</wp:posOffset>
                </wp:positionH>
                <wp:positionV relativeFrom="paragraph">
                  <wp:posOffset>466725</wp:posOffset>
                </wp:positionV>
                <wp:extent cx="2886075" cy="1654537"/>
                <wp:effectExtent b="0" l="0" r="0" t="0"/>
                <wp:wrapNone/>
                <wp:docPr id="4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886075" cy="1654537"/>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3937000</wp:posOffset>
                </wp:positionH>
                <wp:positionV relativeFrom="paragraph">
                  <wp:posOffset>469900</wp:posOffset>
                </wp:positionV>
                <wp:extent cx="3219450" cy="1413883"/>
                <wp:effectExtent l="0" t="0" r="0" b="0"/>
                <wp:wrapNone/>
                <wp:docPr id="48" name=""/>
                <wp:cNvGraphicFramePr/>
                <a:graphic xmlns:a="http://schemas.openxmlformats.org/drawingml/2006/main">
                  <a:graphicData uri="http://schemas.microsoft.com/office/word/2010/wordprocessingShape">
                    <wps:wsp>
                      <wps:cNvSpPr/>
                      <wps:spPr>
                        <a:xfrm>
                          <a:off x="3750300" y="3082800"/>
                          <a:ext cx="3191400" cy="139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4FE4" w:rsidRDefault="00102660">
                            <w:pPr>
                              <w:spacing w:after="0" w:line="240" w:lineRule="auto"/>
                              <w:jc w:val="center"/>
                              <w:textDirection w:val="btLr"/>
                            </w:pPr>
                            <w:r>
                              <w:rPr>
                                <w:rFonts w:ascii="Comic Sans MS" w:eastAsia="Comic Sans MS" w:hAnsi="Comic Sans MS" w:cs="Comic Sans MS"/>
                                <w:b/>
                                <w:color w:val="000000"/>
                                <w:sz w:val="24"/>
                                <w:u w:val="single"/>
                              </w:rPr>
                              <w:t xml:space="preserve">Art and DT </w:t>
                            </w:r>
                          </w:p>
                          <w:p w:rsidR="00284FE4" w:rsidRDefault="00284FE4">
                            <w:pPr>
                              <w:spacing w:after="0" w:line="240" w:lineRule="auto"/>
                              <w:jc w:val="center"/>
                              <w:textDirection w:val="btLr"/>
                            </w:pPr>
                          </w:p>
                          <w:p w:rsidR="00284FE4" w:rsidRDefault="00102660">
                            <w:pPr>
                              <w:spacing w:after="0" w:line="240" w:lineRule="auto"/>
                              <w:jc w:val="center"/>
                              <w:textDirection w:val="btLr"/>
                            </w:pPr>
                            <w:r>
                              <w:rPr>
                                <w:rFonts w:ascii="Comic Sans MS" w:eastAsia="Comic Sans MS" w:hAnsi="Comic Sans MS" w:cs="Comic Sans MS"/>
                                <w:color w:val="000000"/>
                                <w:sz w:val="24"/>
                              </w:rPr>
                              <w:t xml:space="preserve">This term in Art and DT, we will be designing a </w:t>
                            </w:r>
                            <w:r>
                              <w:rPr>
                                <w:rFonts w:ascii="Comic Sans MS" w:eastAsia="Comic Sans MS" w:hAnsi="Comic Sans MS" w:cs="Comic Sans MS"/>
                                <w:color w:val="000000"/>
                                <w:sz w:val="24"/>
                                <w:highlight w:val="white"/>
                              </w:rPr>
                              <w:t xml:space="preserve">sarcophagus (for a mummy of our choice!) and </w:t>
                            </w:r>
                            <w:r>
                              <w:rPr>
                                <w:rFonts w:ascii="Comic Sans MS" w:eastAsia="Comic Sans MS" w:hAnsi="Comic Sans MS" w:cs="Comic Sans MS"/>
                                <w:color w:val="000000"/>
                                <w:sz w:val="24"/>
                              </w:rPr>
                              <w:t>learning about line, colour and the difference between shape and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3937000</wp:posOffset>
                </wp:positionH>
                <wp:positionV relativeFrom="paragraph">
                  <wp:posOffset>469900</wp:posOffset>
                </wp:positionV>
                <wp:extent cx="3219450" cy="1413883"/>
                <wp:effectExtent b="0" l="0" r="0" t="0"/>
                <wp:wrapNone/>
                <wp:docPr id="48"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3219450" cy="1413883"/>
                        </a:xfrm>
                        <a:prstGeom prst="rect"/>
                        <a:ln/>
                      </pic:spPr>
                    </pic:pic>
                  </a:graphicData>
                </a:graphic>
              </wp:anchor>
            </w:drawing>
          </mc:Fallback>
        </mc:AlternateContent>
      </w:r>
    </w:p>
    <w:sectPr w:rsidR="00284FE4">
      <w:pgSz w:w="16838" w:h="11906" w:orient="landscape"/>
      <w:pgMar w:top="566" w:right="566" w:bottom="566" w:left="56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E4"/>
    <w:rsid w:val="00102660"/>
    <w:rsid w:val="00284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4B068-B4F9-4D10-973A-4426DC37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2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6E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8.png"/><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11" Type="http://schemas.openxmlformats.org/officeDocument/2006/relationships/image" Target="media/image2.png"/><Relationship Id="rId15" Type="http://schemas.openxmlformats.org/officeDocument/2006/relationships/image" Target="media/image6.png"/><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qan1UQ7jydHtLYccmmWmWOrcw==">AMUW2mVik73HalwGslYK4ZSB0b0s2jruQj1R5S4Mue+2y4q+6gMDpXkpKO5OWLQz/w1Hns+/cMkwBtsO9J2TBzQrz8EM2fnpWoeJuBhSOF15ePr/BfM+mwTVBO/3IQ8oOF9IXFJp1aLE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 Norbury</cp:lastModifiedBy>
  <cp:revision>2</cp:revision>
  <dcterms:created xsi:type="dcterms:W3CDTF">2022-01-19T16:09:00Z</dcterms:created>
  <dcterms:modified xsi:type="dcterms:W3CDTF">2022-01-19T16:09:00Z</dcterms:modified>
</cp:coreProperties>
</file>